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-180" w:right="-525" w:hanging="1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New Practitioners Leadership Development Subcommittee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Year in Review (2024) </w:t>
      </w:r>
    </w:p>
    <w:p w14:paraId="00000002" w14:textId="77777777" w:rsidR="00BB2085" w:rsidRDefault="00BB20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-180" w:right="-525" w:hanging="1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3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-180" w:right="-525" w:hanging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Co-Chairs: </w:t>
      </w:r>
    </w:p>
    <w:p w14:paraId="00000004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-18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Vincent Lu </w:t>
      </w:r>
    </w:p>
    <w:p w14:paraId="00000005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Erica Chang </w:t>
      </w:r>
    </w:p>
    <w:p w14:paraId="00000006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Cynthia Trinh </w:t>
      </w:r>
    </w:p>
    <w:p w14:paraId="00000007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Bill Zhang </w:t>
      </w:r>
    </w:p>
    <w:p w14:paraId="00000008" w14:textId="77777777" w:rsidR="00BB2085" w:rsidRDefault="00BB20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525" w:hanging="15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525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Accomplishments: </w:t>
      </w:r>
    </w:p>
    <w:p w14:paraId="0000000A" w14:textId="77777777" w:rsidR="00BB2085" w:rsidRDefault="00412FA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Hosted Webinars: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Successfully organized and hosted three webinars aimed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 supporting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developing new practitioners: </w:t>
      </w:r>
    </w:p>
    <w:p w14:paraId="0000000B" w14:textId="77777777" w:rsidR="00BB2085" w:rsidRDefault="00412FA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4/1/24 at 7PM PST: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Webinar on mental health and empowerment featuring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Life  Coach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Angeline Tran.</w:t>
      </w:r>
    </w:p>
    <w:p w14:paraId="0000000C" w14:textId="77777777" w:rsidR="00BB2085" w:rsidRDefault="00412FA3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Comments: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audience enjoyed the topic, which is not discussed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 often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May consider hosting a similar event in the future with a different speaker. </w:t>
      </w:r>
    </w:p>
    <w:p w14:paraId="0000000D" w14:textId="77777777" w:rsidR="00BB2085" w:rsidRDefault="00412FA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8/22/24 at 7PM PST: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Webinar on Precepting 101 by Dr. Michelle Ito,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PharmD,  BCACP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0E" w14:textId="77777777" w:rsidR="00BB2085" w:rsidRDefault="00412FA3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Comments: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audience found this topic valuable. It is worth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repeating  as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 preceptors are constantly needed. </w:t>
      </w:r>
    </w:p>
    <w:p w14:paraId="0000000F" w14:textId="77777777" w:rsidR="00BB2085" w:rsidRDefault="00412FA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11/19/24 at 6PM PST: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Webinar on financial leadership by Dr. Michael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Conner,  PharmD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Global MBA.</w:t>
      </w:r>
    </w:p>
    <w:p w14:paraId="00000010" w14:textId="77777777" w:rsidR="00BB2085" w:rsidRDefault="00412FA3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Comments: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unique topic with lots of helpful insights. </w:t>
      </w:r>
    </w:p>
    <w:p w14:paraId="00000011" w14:textId="77777777" w:rsidR="00BB2085" w:rsidRDefault="00412FA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Overall Feedback: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Attendance was low for each webinar, which is unfortunate.  Despite advertising on Facebook and sending multiple emails ahead of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time,  attendance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may be affected by the busyness of people’s lives. Consider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exploring  new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promotional strategies or timing adjustments. </w:t>
      </w:r>
    </w:p>
    <w:p w14:paraId="00000012" w14:textId="77777777" w:rsidR="00BB2085" w:rsidRDefault="00412FA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Member Recruitment: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Welcomed two new members, Cynthia Trinh and Bill Zhang,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 the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subcommittee, strengthening our leadership team. </w:t>
      </w:r>
    </w:p>
    <w:p w14:paraId="00000013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-180" w:right="-525" w:hanging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Leadership Update: </w:t>
      </w:r>
    </w:p>
    <w:p w14:paraId="00000014" w14:textId="77777777" w:rsidR="00BB2085" w:rsidRDefault="00412FA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Vincent Lu will </w:t>
      </w:r>
      <w:r>
        <w:rPr>
          <w:rFonts w:ascii="Times New Roman" w:eastAsia="Times New Roman" w:hAnsi="Times New Roman" w:cs="Times New Roman"/>
          <w:sz w:val="24"/>
          <w:szCs w:val="24"/>
        </w:rPr>
        <w:t>be the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hair of the New Practitioners Leaders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Development Subcommittee </w:t>
      </w:r>
      <w:r>
        <w:rPr>
          <w:rFonts w:ascii="Times New Roman" w:eastAsia="Times New Roman" w:hAnsi="Times New Roman" w:cs="Times New Roman"/>
          <w:sz w:val="24"/>
          <w:szCs w:val="24"/>
        </w:rPr>
        <w:t>and Jennifer Ito will be the Chair of the Actives Leadership Development Subcommittee</w:t>
      </w:r>
    </w:p>
    <w:p w14:paraId="00000015" w14:textId="77777777" w:rsidR="00BB2085" w:rsidRDefault="00412FA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Leadership Development Committee oversees two subcommittees: </w:t>
      </w:r>
    </w:p>
    <w:p w14:paraId="00000016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29" w:lineRule="auto"/>
        <w:ind w:left="126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Collegiate Leadership Development Subcommittee </w:t>
      </w:r>
    </w:p>
    <w:p w14:paraId="00000017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26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New Practitioners Leadership Development Subcommittee </w:t>
      </w:r>
    </w:p>
    <w:p w14:paraId="00000018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-180" w:right="-525" w:hanging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Looking Ahead (2025): </w:t>
      </w:r>
    </w:p>
    <w:p w14:paraId="00000019" w14:textId="77777777" w:rsidR="00BB2085" w:rsidRDefault="00412FA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-5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Planning for 2025 initiatives is currently TBD, as the subcommittee has not yet held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  planning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meeting. </w:t>
      </w:r>
    </w:p>
    <w:p w14:paraId="0000001A" w14:textId="77777777" w:rsidR="00BB2085" w:rsidRDefault="00412F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left="-180" w:right="-525" w:hanging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Closing Remarks: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 look forward to another year of growth, collaboration, and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impactful  initiatives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support new practitioners. Thank you to everyone who contributed to our success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2024!</w:t>
      </w:r>
    </w:p>
    <w:sectPr w:rsidR="00BB2085">
      <w:pgSz w:w="12240" w:h="15840"/>
      <w:pgMar w:top="1423" w:right="1432" w:bottom="1995" w:left="144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5904F477-DA44-4C16-8351-B8B1576D92A9}"/>
    <w:embedItalic r:id="rId2" w:fontKey="{7B1863FB-4B23-47AC-8FB4-30CBC946E107}"/>
  </w:font>
  <w:font w:name="Noto Sans Symbols">
    <w:charset w:val="00"/>
    <w:family w:val="auto"/>
    <w:pitch w:val="default"/>
    <w:embedRegular r:id="rId3" w:fontKey="{986CF0B1-051E-475C-BCF1-DA3DB54F1A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8BED4B-AD9A-4445-A774-E0FEE7AAAC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671BCD-73D0-4F09-9704-9B4C046EAE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33B19"/>
    <w:multiLevelType w:val="multilevel"/>
    <w:tmpl w:val="E9AE81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1440DFC"/>
    <w:multiLevelType w:val="multilevel"/>
    <w:tmpl w:val="59904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6C09E5"/>
    <w:multiLevelType w:val="multilevel"/>
    <w:tmpl w:val="809A07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9ED2483"/>
    <w:multiLevelType w:val="multilevel"/>
    <w:tmpl w:val="B9BE5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404672">
    <w:abstractNumId w:val="1"/>
  </w:num>
  <w:num w:numId="2" w16cid:durableId="1936009409">
    <w:abstractNumId w:val="2"/>
  </w:num>
  <w:num w:numId="3" w16cid:durableId="1273976951">
    <w:abstractNumId w:val="3"/>
  </w:num>
  <w:num w:numId="4" w16cid:durableId="213857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085"/>
    <w:rsid w:val="00412FA3"/>
    <w:rsid w:val="00716E12"/>
    <w:rsid w:val="00BB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4913FA-B993-46E6-88E5-6B4B05AD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Larimer</dc:creator>
  <cp:lastModifiedBy>Edward Larimer</cp:lastModifiedBy>
  <cp:revision>2</cp:revision>
  <dcterms:created xsi:type="dcterms:W3CDTF">2025-02-06T03:19:00Z</dcterms:created>
  <dcterms:modified xsi:type="dcterms:W3CDTF">2025-02-06T03:19:00Z</dcterms:modified>
</cp:coreProperties>
</file>